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342A1FE5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 xml:space="preserve">“Istruzioni per la compilazione del Formulario </w:t>
      </w:r>
      <w:proofErr w:type="spellStart"/>
      <w:r w:rsidRPr="009D16A4">
        <w:rPr>
          <w:rFonts w:ascii="Titillium" w:hAnsi="Titillium"/>
          <w:b/>
          <w:sz w:val="32"/>
          <w:szCs w:val="32"/>
        </w:rPr>
        <w:t>GeCoWEB</w:t>
      </w:r>
      <w:proofErr w:type="spellEnd"/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3C2C7F">
        <w:rPr>
          <w:rFonts w:ascii="Titillium" w:hAnsi="Titillium"/>
          <w:b/>
          <w:sz w:val="32"/>
          <w:szCs w:val="32"/>
        </w:rPr>
        <w:t>4B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C62123">
        <w:rPr>
          <w:rFonts w:ascii="Titillium" w:hAnsi="Titillium"/>
          <w:b/>
          <w:sz w:val="32"/>
          <w:szCs w:val="32"/>
        </w:rPr>
        <w:t>“</w:t>
      </w:r>
      <w:r w:rsidR="003C2C7F">
        <w:rPr>
          <w:rFonts w:ascii="Titillium" w:hAnsi="Titillium"/>
          <w:b/>
          <w:sz w:val="32"/>
          <w:szCs w:val="32"/>
        </w:rPr>
        <w:t>Festival degli Artisti di Strada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379CC554" w14:textId="77777777" w:rsidR="00700248" w:rsidRPr="001259EB" w:rsidRDefault="00700248" w:rsidP="00700248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44AF991" w14:textId="77777777" w:rsidR="00700248" w:rsidRPr="001259EB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1B54DF2F" w14:textId="77777777" w:rsidR="00700248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2202C7B2" w14:textId="77777777" w:rsidR="00700248" w:rsidRPr="00B77ECA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36C9B452" w14:textId="533EE6DF" w:rsidR="00915AF0" w:rsidRPr="001259EB" w:rsidRDefault="00915AF0" w:rsidP="00915AF0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7</w:t>
      </w:r>
      <w:proofErr w:type="gramEnd"/>
      <w:r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73178A79" w14:textId="77777777" w:rsidR="00915AF0" w:rsidRPr="001259EB" w:rsidRDefault="00915AF0" w:rsidP="00915AF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6928383E" w14:textId="77777777" w:rsidR="00915AF0" w:rsidRPr="001259EB" w:rsidRDefault="00915AF0" w:rsidP="00915AF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47029F21" w14:textId="77777777" w:rsidR="00915AF0" w:rsidRPr="002570B5" w:rsidRDefault="00915AF0" w:rsidP="00915AF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4A9F9173" w14:textId="77777777" w:rsidR="00915AF0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CB2924">
        <w:rPr>
          <w:rFonts w:ascii="Titillium" w:hAnsi="Titillium" w:cs="Arial"/>
          <w:color w:val="3C3C3C"/>
          <w:sz w:val="20"/>
          <w:szCs w:val="20"/>
        </w:rPr>
        <w:t xml:space="preserve">Cv </w:t>
      </w:r>
      <w:r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CB2924">
        <w:rPr>
          <w:rFonts w:ascii="Titillium" w:hAnsi="Titillium" w:cs="Arial"/>
          <w:color w:val="3C3C3C"/>
          <w:sz w:val="20"/>
          <w:szCs w:val="20"/>
        </w:rPr>
        <w:t>proponente</w:t>
      </w:r>
    </w:p>
    <w:p w14:paraId="669BC829" w14:textId="77777777" w:rsidR="00915AF0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Cronoprogramma</w:t>
      </w:r>
    </w:p>
    <w:p w14:paraId="015AAF81" w14:textId="77777777" w:rsidR="00915AF0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Educazione e Promozione</w:t>
      </w:r>
    </w:p>
    <w:p w14:paraId="4B8CA7B1" w14:textId="77777777" w:rsidR="00915AF0" w:rsidRPr="00CB2924" w:rsidRDefault="00915AF0" w:rsidP="00915AF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Premi e Riconoscimenti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1D50B049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proofErr w:type="spellStart"/>
      <w:r w:rsidRPr="00700248">
        <w:rPr>
          <w:rFonts w:ascii="Titillium" w:hAnsi="Titillium" w:cs="Arial"/>
          <w:b/>
          <w:color w:val="3C3C3C"/>
          <w:sz w:val="20"/>
          <w:szCs w:val="20"/>
        </w:rPr>
        <w:t>GeCoWEB</w:t>
      </w:r>
      <w:proofErr w:type="spellEnd"/>
      <w:r w:rsidRPr="00700248">
        <w:rPr>
          <w:rFonts w:ascii="Titillium" w:hAnsi="Titillium" w:cs="Arial"/>
          <w:b/>
          <w:color w:val="3C3C3C"/>
          <w:sz w:val="20"/>
          <w:szCs w:val="20"/>
        </w:rPr>
        <w:t xml:space="preserve"> Plus 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in conformità al modello D</w:t>
      </w:r>
      <w:r w:rsidR="00700248" w:rsidRPr="00700248">
        <w:rPr>
          <w:rFonts w:ascii="Titillium" w:hAnsi="Titillium" w:cs="Arial"/>
          <w:bCs/>
          <w:color w:val="3C3C3C"/>
          <w:sz w:val="20"/>
          <w:szCs w:val="20"/>
        </w:rPr>
        <w:t xml:space="preserve"> - </w:t>
      </w:r>
      <w:r w:rsidR="00700248" w:rsidRPr="00700248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1BC5C4B6" w14:textId="77777777" w:rsidR="00D54BF0" w:rsidRPr="001259EB" w:rsidRDefault="00D54BF0" w:rsidP="00D54BF0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lastRenderedPageBreak/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674909FD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9975F0" w:rsidRPr="009975F0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2C0D131C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9975F0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FAF6D" w14:textId="77777777" w:rsidR="003C25A5" w:rsidRPr="005E1812" w:rsidRDefault="003C25A5" w:rsidP="003C25A5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Toc487105106"/>
      <w:bookmarkStart w:id="2" w:name="_Hlk106189659"/>
      <w:bookmarkEnd w:id="0"/>
      <w:r w:rsidRPr="005E1812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del Progetto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Triennale</w:t>
      </w:r>
    </w:p>
    <w:p w14:paraId="1DB9D28C" w14:textId="77777777" w:rsidR="003C25A5" w:rsidRPr="005E1812" w:rsidRDefault="003C25A5" w:rsidP="003C25A5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5E1812">
        <w:rPr>
          <w:rFonts w:ascii="Titillium" w:hAnsi="Titillium" w:cs="Arial"/>
          <w:i/>
          <w:iCs/>
          <w:sz w:val="20"/>
          <w:szCs w:val="20"/>
        </w:rPr>
        <w:t>(max 18.000 caratteri spazi inclusi)</w:t>
      </w:r>
    </w:p>
    <w:bookmarkEnd w:id="2"/>
    <w:p w14:paraId="7CCF188D" w14:textId="77777777" w:rsidR="003C25A5" w:rsidRPr="006B136A" w:rsidRDefault="003C25A5" w:rsidP="003C25A5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Riportare una descrizione del Programma triennale </w:t>
      </w:r>
      <w:r>
        <w:rPr>
          <w:rFonts w:ascii="Titillium" w:hAnsi="Titillium" w:cs="Arial"/>
          <w:i/>
          <w:color w:val="003399"/>
          <w:sz w:val="20"/>
          <w:szCs w:val="20"/>
        </w:rPr>
        <w:t>2026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– </w:t>
      </w:r>
      <w:r>
        <w:rPr>
          <w:rFonts w:ascii="Titillium" w:hAnsi="Titillium" w:cs="Arial"/>
          <w:i/>
          <w:color w:val="003399"/>
          <w:sz w:val="20"/>
          <w:szCs w:val="20"/>
        </w:rPr>
        <w:t>2028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descrivendo i seguenti elementi</w:t>
      </w:r>
    </w:p>
    <w:p w14:paraId="2FEDD54E" w14:textId="77777777" w:rsidR="003C25A5" w:rsidRPr="006B136A" w:rsidRDefault="003C25A5" w:rsidP="003C25A5">
      <w:pPr>
        <w:pStyle w:val="Paragrafoelenco"/>
        <w:numPr>
          <w:ilvl w:val="0"/>
          <w:numId w:val="24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Artistico</w:t>
      </w:r>
    </w:p>
    <w:p w14:paraId="521CE362" w14:textId="77777777" w:rsidR="003C25A5" w:rsidRPr="006B136A" w:rsidRDefault="003C25A5" w:rsidP="003C25A5">
      <w:pPr>
        <w:pStyle w:val="Paragrafoelenco"/>
        <w:numPr>
          <w:ilvl w:val="0"/>
          <w:numId w:val="24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Triennale (sintetica descrizione del Progetto triennale)</w:t>
      </w:r>
    </w:p>
    <w:p w14:paraId="394BFC78" w14:textId="77777777" w:rsidR="003C25A5" w:rsidRPr="006B136A" w:rsidRDefault="003C25A5" w:rsidP="003C25A5">
      <w:pPr>
        <w:pStyle w:val="Paragrafoelenco"/>
        <w:numPr>
          <w:ilvl w:val="0"/>
          <w:numId w:val="24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Assi prioritari del Progetto Artistico 2026-2028:</w:t>
      </w:r>
    </w:p>
    <w:p w14:paraId="33216794" w14:textId="77777777" w:rsidR="003C25A5" w:rsidRPr="00D95248" w:rsidRDefault="003C25A5" w:rsidP="003C25A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1.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Obiettivi e finalità</w:t>
      </w:r>
    </w:p>
    <w:p w14:paraId="238F6665" w14:textId="77777777" w:rsidR="003C25A5" w:rsidRPr="00D95248" w:rsidRDefault="003C25A5" w:rsidP="003C25A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2.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Programmazione e Progettazione</w:t>
      </w:r>
    </w:p>
    <w:p w14:paraId="4F57EB0F" w14:textId="77777777" w:rsidR="003C25A5" w:rsidRPr="00D95248" w:rsidRDefault="003C25A5" w:rsidP="003C25A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3.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Multidisciplinarità ed innovatività del progetto</w:t>
      </w:r>
    </w:p>
    <w:p w14:paraId="7AE18B64" w14:textId="77777777" w:rsidR="003C25A5" w:rsidRPr="00D95248" w:rsidRDefault="003C25A5" w:rsidP="003C25A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4.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Capacità di avvicinare il pubblico alla conoscenza ed alla pratica dei linguaggi dello spettacolo dal vivo</w:t>
      </w:r>
    </w:p>
    <w:p w14:paraId="39AD7F94" w14:textId="77777777" w:rsidR="003C25A5" w:rsidRPr="00D95248" w:rsidRDefault="003C25A5" w:rsidP="003C25A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5.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Attività di formazione e rapporti col mondo della scuola e dell’Università</w:t>
      </w:r>
    </w:p>
    <w:p w14:paraId="50041B2B" w14:textId="77777777" w:rsidR="003C25A5" w:rsidRPr="00D95248" w:rsidRDefault="003C25A5" w:rsidP="003C25A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6.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Direzione artistica e personale artistico e tecnico</w:t>
      </w:r>
    </w:p>
    <w:p w14:paraId="4893289F" w14:textId="77777777" w:rsidR="003C25A5" w:rsidRPr="00D95248" w:rsidRDefault="003C25A5" w:rsidP="003C25A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7.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Strategia di Comunicazione</w:t>
      </w:r>
    </w:p>
    <w:p w14:paraId="623C16E7" w14:textId="5F31C588" w:rsidR="00915AF0" w:rsidRPr="00A81819" w:rsidRDefault="00915AF0" w:rsidP="00D752FA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descrittivo: Descrizione del Progetto</w:t>
      </w:r>
    </w:p>
    <w:p w14:paraId="36478019" w14:textId="77777777" w:rsidR="00915AF0" w:rsidRPr="00A312CE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700A134C" w14:textId="77777777" w:rsidR="00915AF0" w:rsidRPr="00122BD3" w:rsidRDefault="00915AF0" w:rsidP="00D752FA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4D93511B" w14:textId="77777777" w:rsidR="00915AF0" w:rsidRDefault="00915AF0" w:rsidP="00D752FA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comprendere:</w:t>
      </w:r>
    </w:p>
    <w:p w14:paraId="279B5473" w14:textId="77777777" w:rsidR="00915AF0" w:rsidRDefault="00915AF0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 xml:space="preserve"> una descrizione dettagliata del progetto artistico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0D0378E0" w14:textId="77777777" w:rsidR="00915AF0" w:rsidRDefault="00915AF0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una descrizione che metta in evidenza la valorizzazione della creatività emergente e dei linguaggi contemporanei</w:t>
      </w:r>
    </w:p>
    <w:p w14:paraId="3543A671" w14:textId="77777777" w:rsidR="00915AF0" w:rsidRDefault="00915AF0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7F54FE29" w14:textId="77777777" w:rsidR="00915AF0" w:rsidRPr="00122BD3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AA7652D" w14:textId="77777777" w:rsidR="00915AF0" w:rsidRDefault="00915AF0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02E159FA" w14:textId="665349A5" w:rsidR="00915AF0" w:rsidRDefault="00915AF0" w:rsidP="00D752F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915AF0">
        <w:rPr>
          <w:rFonts w:ascii="Titillium" w:hAnsi="Titillium" w:cs="Arial"/>
          <w:i/>
          <w:color w:val="003399"/>
          <w:sz w:val="20"/>
          <w:szCs w:val="20"/>
        </w:rPr>
        <w:lastRenderedPageBreak/>
        <w:t>curriculum dell’organismo proponente da cui risulti la continuità pluriennale e l’esperienza maturata nella capacità di attrarre specifici target di pubblico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1A456B38" w14:textId="77777777" w:rsidR="00915AF0" w:rsidRDefault="00915AF0" w:rsidP="00D752F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742EFAF1" w14:textId="243D33E8" w:rsidR="00915AF0" w:rsidRDefault="00915AF0" w:rsidP="00D752FA">
      <w:pPr>
        <w:pStyle w:val="Paragrafoelenco"/>
        <w:numPr>
          <w:ilvl w:val="0"/>
          <w:numId w:val="21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>curricula del personale artistico o degli artisti ospitati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 </w:t>
      </w:r>
    </w:p>
    <w:p w14:paraId="495DD7DA" w14:textId="77777777" w:rsidR="00915AF0" w:rsidRDefault="00915AF0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302E9A0B" w14:textId="77777777" w:rsidR="00915AF0" w:rsidRPr="00122BD3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06D8554B" w14:textId="77777777" w:rsidR="00915AF0" w:rsidRPr="00D920A6" w:rsidRDefault="00915AF0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20A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Progetto.</w:t>
      </w:r>
    </w:p>
    <w:p w14:paraId="344CC1B0" w14:textId="77777777" w:rsidR="00915AF0" w:rsidRDefault="00915AF0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7FAF538D" w14:textId="77777777" w:rsidR="00915AF0" w:rsidRPr="000E4870" w:rsidRDefault="00915AF0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5E17736E" w14:textId="77777777" w:rsidR="00915AF0" w:rsidRDefault="00915AF0" w:rsidP="00915AF0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Descrivere.</w:t>
      </w:r>
    </w:p>
    <w:p w14:paraId="54AA050F" w14:textId="36E8F1CE" w:rsidR="00915AF0" w:rsidRDefault="00915AF0" w:rsidP="00915AF0">
      <w:pPr>
        <w:pStyle w:val="Paragrafoelenco"/>
        <w:numPr>
          <w:ilvl w:val="0"/>
          <w:numId w:val="23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Iniziative di partecipazione alle attività del pubblico</w:t>
      </w:r>
    </w:p>
    <w:p w14:paraId="48A9624B" w14:textId="5DEE46B9" w:rsidR="00915AF0" w:rsidRPr="00915AF0" w:rsidRDefault="00915AF0" w:rsidP="00915AF0">
      <w:pPr>
        <w:pStyle w:val="Paragrafoelenco"/>
        <w:numPr>
          <w:ilvl w:val="0"/>
          <w:numId w:val="23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</w:t>
      </w:r>
      <w:r w:rsidRPr="00915AF0">
        <w:rPr>
          <w:rFonts w:ascii="Titillium" w:hAnsi="Titillium" w:cs="Arial"/>
          <w:i/>
          <w:color w:val="003399"/>
          <w:sz w:val="20"/>
          <w:szCs w:val="20"/>
        </w:rPr>
        <w:t>nterventi di educazione del pubblico ed avvicinamento dei giovani allo spettacolo dal vivo</w:t>
      </w:r>
    </w:p>
    <w:p w14:paraId="32CA8276" w14:textId="77777777" w:rsidR="00915AF0" w:rsidRDefault="00915AF0" w:rsidP="00915AF0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1DFBC269" w14:textId="77777777" w:rsidR="00915AF0" w:rsidRPr="000E4870" w:rsidRDefault="00915AF0" w:rsidP="00915AF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5E5DEBF1" w14:textId="77777777" w:rsidR="00915AF0" w:rsidRDefault="00915AF0" w:rsidP="00915AF0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700248">
        <w:tc>
          <w:tcPr>
            <w:tcW w:w="1227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9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1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00A39108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lastRenderedPageBreak/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501ABB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</w:t>
      </w:r>
      <w:proofErr w:type="spellStart"/>
      <w:r w:rsidRPr="00FC5C2F">
        <w:rPr>
          <w:rFonts w:ascii="Titillium" w:hAnsi="Titillium" w:cs="Arial"/>
          <w:sz w:val="20"/>
          <w:szCs w:val="20"/>
        </w:rPr>
        <w:t>excel</w:t>
      </w:r>
      <w:proofErr w:type="spellEnd"/>
      <w:r w:rsidRPr="00FC5C2F">
        <w:rPr>
          <w:rFonts w:ascii="Titillium" w:hAnsi="Titillium" w:cs="Arial"/>
          <w:sz w:val="20"/>
          <w:szCs w:val="20"/>
        </w:rPr>
        <w:t>).</w:t>
      </w:r>
    </w:p>
    <w:p w14:paraId="6AAF6A88" w14:textId="1DFF9E8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11BAB44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501ABB" w:rsidRPr="00501ABB">
        <w:rPr>
          <w:rFonts w:ascii="Titillium" w:hAnsi="Titillium" w:cs="Arial"/>
          <w:i/>
          <w:iCs/>
          <w:sz w:val="20"/>
          <w:szCs w:val="20"/>
        </w:rPr>
        <w:t>di Ospitalità</w:t>
      </w:r>
    </w:p>
    <w:p w14:paraId="223C9F5E" w14:textId="066CD42D" w:rsidR="00FC5C2F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>Costi di Produzione</w:t>
      </w:r>
    </w:p>
    <w:p w14:paraId="02C8F68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Pubblicità e promozione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94C4AED" w14:textId="6E30C8AA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di gestione spazi</w:t>
      </w:r>
    </w:p>
    <w:p w14:paraId="743137C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generali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B6649A8" w14:textId="695EC82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proofErr w:type="spellStart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</w:t>
            </w:r>
            <w:proofErr w:type="spellEnd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 xml:space="preserve">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</w:t>
      </w:r>
      <w:proofErr w:type="gramStart"/>
      <w:r w:rsidRPr="001259EB">
        <w:rPr>
          <w:rFonts w:ascii="Titillium" w:hAnsi="Titillium" w:cs="Arial"/>
          <w:bCs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lastRenderedPageBreak/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BC63596" w14:textId="7B047349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026A508F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 xml:space="preserve">Pdf del File </w:t>
      </w:r>
      <w:proofErr w:type="spellStart"/>
      <w:r w:rsidRPr="00972961">
        <w:rPr>
          <w:rFonts w:ascii="Titillium" w:hAnsi="Titillium" w:cs="Arial"/>
          <w:sz w:val="20"/>
          <w:szCs w:val="20"/>
        </w:rPr>
        <w:t>excel</w:t>
      </w:r>
      <w:proofErr w:type="spellEnd"/>
      <w:r w:rsidRPr="00972961">
        <w:rPr>
          <w:rFonts w:ascii="Titillium" w:hAnsi="Titillium" w:cs="Arial"/>
          <w:sz w:val="20"/>
          <w:szCs w:val="20"/>
        </w:rPr>
        <w:t xml:space="preserve"> relativo a:</w:t>
      </w:r>
    </w:p>
    <w:p w14:paraId="43A13087" w14:textId="77777777" w:rsidR="00972961" w:rsidRPr="00972961" w:rsidRDefault="00972961" w:rsidP="00972961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Qualità Indicizzata</w:t>
      </w:r>
    </w:p>
    <w:p w14:paraId="19CF75D4" w14:textId="77777777" w:rsidR="00972961" w:rsidRPr="00972961" w:rsidRDefault="00972961" w:rsidP="00972961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Bilancio preventivo</w:t>
      </w:r>
    </w:p>
    <w:p w14:paraId="46E7F4C5" w14:textId="77777777" w:rsidR="00972961" w:rsidRPr="00972961" w:rsidRDefault="00972961" w:rsidP="00972961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Personale</w:t>
      </w:r>
    </w:p>
    <w:p w14:paraId="4BA61098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3CD767B1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2EB1CE4A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Statuto degli Enti e/o delle Associazioni richiedenti il contributo;</w:t>
      </w:r>
    </w:p>
    <w:p w14:paraId="7643B051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1DCFFF8D" w14:textId="77777777" w:rsidR="00972961" w:rsidRPr="00972961" w:rsidRDefault="00972961" w:rsidP="00972961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4F8B7BE5" w14:textId="77777777" w:rsidR="00972961" w:rsidRPr="00972961" w:rsidRDefault="00972961" w:rsidP="00972961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972961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bookmarkEnd w:id="4"/>
    <w:sectPr w:rsidR="00972961" w:rsidRPr="00972961" w:rsidSect="008202E6">
      <w:headerReference w:type="default" r:id="rId22"/>
      <w:pgSz w:w="11900" w:h="16840"/>
      <w:pgMar w:top="2835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8A7C72"/>
    <w:multiLevelType w:val="hybridMultilevel"/>
    <w:tmpl w:val="369A192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7D55EB"/>
    <w:multiLevelType w:val="hybridMultilevel"/>
    <w:tmpl w:val="DC6E01E6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DF1AA6"/>
    <w:multiLevelType w:val="hybridMultilevel"/>
    <w:tmpl w:val="A1A6C4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014DF2"/>
    <w:multiLevelType w:val="hybridMultilevel"/>
    <w:tmpl w:val="0966E9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20" w15:restartNumberingAfterBreak="0">
    <w:nsid w:val="77390DDC"/>
    <w:multiLevelType w:val="hybridMultilevel"/>
    <w:tmpl w:val="932C9E5E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E15135"/>
    <w:multiLevelType w:val="hybridMultilevel"/>
    <w:tmpl w:val="3DA695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7"/>
  </w:num>
  <w:num w:numId="4" w16cid:durableId="1252470744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4"/>
  </w:num>
  <w:num w:numId="6" w16cid:durableId="2114130947">
    <w:abstractNumId w:val="18"/>
  </w:num>
  <w:num w:numId="7" w16cid:durableId="1605918745">
    <w:abstractNumId w:val="10"/>
  </w:num>
  <w:num w:numId="8" w16cid:durableId="180169197">
    <w:abstractNumId w:val="21"/>
  </w:num>
  <w:num w:numId="9" w16cid:durableId="1847329423">
    <w:abstractNumId w:val="9"/>
  </w:num>
  <w:num w:numId="10" w16cid:durableId="1550604668">
    <w:abstractNumId w:val="12"/>
  </w:num>
  <w:num w:numId="11" w16cid:durableId="1827167583">
    <w:abstractNumId w:val="11"/>
  </w:num>
  <w:num w:numId="12" w16cid:durableId="1727486166">
    <w:abstractNumId w:val="1"/>
  </w:num>
  <w:num w:numId="13" w16cid:durableId="1473059232">
    <w:abstractNumId w:val="16"/>
  </w:num>
  <w:num w:numId="14" w16cid:durableId="780341383">
    <w:abstractNumId w:val="13"/>
  </w:num>
  <w:num w:numId="15" w16cid:durableId="2071417451">
    <w:abstractNumId w:val="8"/>
  </w:num>
  <w:num w:numId="16" w16cid:durableId="39134267">
    <w:abstractNumId w:val="2"/>
  </w:num>
  <w:num w:numId="17" w16cid:durableId="414324724">
    <w:abstractNumId w:val="6"/>
  </w:num>
  <w:num w:numId="18" w16cid:durableId="254828178">
    <w:abstractNumId w:val="22"/>
  </w:num>
  <w:num w:numId="19" w16cid:durableId="2070494791">
    <w:abstractNumId w:val="5"/>
  </w:num>
  <w:num w:numId="20" w16cid:durableId="1471748061">
    <w:abstractNumId w:val="4"/>
  </w:num>
  <w:num w:numId="21" w16cid:durableId="1685859850">
    <w:abstractNumId w:val="3"/>
  </w:num>
  <w:num w:numId="22" w16cid:durableId="1515219975">
    <w:abstractNumId w:val="0"/>
  </w:num>
  <w:num w:numId="23" w16cid:durableId="527640660">
    <w:abstractNumId w:val="20"/>
  </w:num>
  <w:num w:numId="24" w16cid:durableId="260993744">
    <w:abstractNumId w:val="1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30537"/>
    <w:rsid w:val="0005512A"/>
    <w:rsid w:val="00071E08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A45F0"/>
    <w:rsid w:val="001B0A27"/>
    <w:rsid w:val="001C3F38"/>
    <w:rsid w:val="001C46D2"/>
    <w:rsid w:val="001C6DB5"/>
    <w:rsid w:val="001C702E"/>
    <w:rsid w:val="001C7B64"/>
    <w:rsid w:val="001D1D56"/>
    <w:rsid w:val="001D3391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50002"/>
    <w:rsid w:val="0025393B"/>
    <w:rsid w:val="002556FB"/>
    <w:rsid w:val="002568E9"/>
    <w:rsid w:val="002570B5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46AB3"/>
    <w:rsid w:val="00361DC8"/>
    <w:rsid w:val="00373731"/>
    <w:rsid w:val="00381311"/>
    <w:rsid w:val="00383D35"/>
    <w:rsid w:val="003A3F87"/>
    <w:rsid w:val="003A68AB"/>
    <w:rsid w:val="003C1FEE"/>
    <w:rsid w:val="003C25A5"/>
    <w:rsid w:val="003C2C7F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1ABB"/>
    <w:rsid w:val="00510E3C"/>
    <w:rsid w:val="00514699"/>
    <w:rsid w:val="005170E2"/>
    <w:rsid w:val="0052520F"/>
    <w:rsid w:val="005264EE"/>
    <w:rsid w:val="00527B6A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30B05"/>
    <w:rsid w:val="00632103"/>
    <w:rsid w:val="006376B8"/>
    <w:rsid w:val="00640800"/>
    <w:rsid w:val="00644635"/>
    <w:rsid w:val="00657477"/>
    <w:rsid w:val="006621A7"/>
    <w:rsid w:val="00677DF8"/>
    <w:rsid w:val="006877A9"/>
    <w:rsid w:val="00690A14"/>
    <w:rsid w:val="00692B2E"/>
    <w:rsid w:val="0069474C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0248"/>
    <w:rsid w:val="007030AD"/>
    <w:rsid w:val="00706EE5"/>
    <w:rsid w:val="00717A80"/>
    <w:rsid w:val="00721581"/>
    <w:rsid w:val="00722280"/>
    <w:rsid w:val="00735643"/>
    <w:rsid w:val="00755706"/>
    <w:rsid w:val="007574C9"/>
    <w:rsid w:val="00757D7C"/>
    <w:rsid w:val="00763F56"/>
    <w:rsid w:val="007727C0"/>
    <w:rsid w:val="0077311F"/>
    <w:rsid w:val="0077635B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1472C"/>
    <w:rsid w:val="00814BF6"/>
    <w:rsid w:val="008202E6"/>
    <w:rsid w:val="008249BC"/>
    <w:rsid w:val="00825AFE"/>
    <w:rsid w:val="00825D8F"/>
    <w:rsid w:val="00832C70"/>
    <w:rsid w:val="00840ADE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E76"/>
    <w:rsid w:val="008B3E26"/>
    <w:rsid w:val="008B4327"/>
    <w:rsid w:val="008B62CD"/>
    <w:rsid w:val="008C16EC"/>
    <w:rsid w:val="008D352E"/>
    <w:rsid w:val="008D4D97"/>
    <w:rsid w:val="008D7EBA"/>
    <w:rsid w:val="008E7CD0"/>
    <w:rsid w:val="008F553F"/>
    <w:rsid w:val="009104C4"/>
    <w:rsid w:val="0091178F"/>
    <w:rsid w:val="0091521F"/>
    <w:rsid w:val="00915AF0"/>
    <w:rsid w:val="009260CE"/>
    <w:rsid w:val="0093440D"/>
    <w:rsid w:val="009347C7"/>
    <w:rsid w:val="00937EBC"/>
    <w:rsid w:val="00942424"/>
    <w:rsid w:val="00942952"/>
    <w:rsid w:val="0095183B"/>
    <w:rsid w:val="00952D16"/>
    <w:rsid w:val="00955FE3"/>
    <w:rsid w:val="00966261"/>
    <w:rsid w:val="009707F5"/>
    <w:rsid w:val="0097132C"/>
    <w:rsid w:val="00972961"/>
    <w:rsid w:val="00974946"/>
    <w:rsid w:val="0097724E"/>
    <w:rsid w:val="009809AF"/>
    <w:rsid w:val="00982D6B"/>
    <w:rsid w:val="00985131"/>
    <w:rsid w:val="009904A7"/>
    <w:rsid w:val="00992FCA"/>
    <w:rsid w:val="009975F0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C53B4"/>
    <w:rsid w:val="00AC6887"/>
    <w:rsid w:val="00AD32DC"/>
    <w:rsid w:val="00AD37B5"/>
    <w:rsid w:val="00AD4340"/>
    <w:rsid w:val="00AF2B2C"/>
    <w:rsid w:val="00B005A9"/>
    <w:rsid w:val="00B02876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E18D7"/>
    <w:rsid w:val="00BE248B"/>
    <w:rsid w:val="00BE6005"/>
    <w:rsid w:val="00BF0810"/>
    <w:rsid w:val="00BF444F"/>
    <w:rsid w:val="00C03A30"/>
    <w:rsid w:val="00C04496"/>
    <w:rsid w:val="00C12CCB"/>
    <w:rsid w:val="00C23F72"/>
    <w:rsid w:val="00C30811"/>
    <w:rsid w:val="00C34B60"/>
    <w:rsid w:val="00C3742A"/>
    <w:rsid w:val="00C43E9D"/>
    <w:rsid w:val="00C4424B"/>
    <w:rsid w:val="00C53C5F"/>
    <w:rsid w:val="00C62123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64"/>
    <w:rsid w:val="00CC0451"/>
    <w:rsid w:val="00CC3878"/>
    <w:rsid w:val="00CC3B64"/>
    <w:rsid w:val="00CD4937"/>
    <w:rsid w:val="00CD5124"/>
    <w:rsid w:val="00CD5647"/>
    <w:rsid w:val="00CE07EE"/>
    <w:rsid w:val="00CE1E54"/>
    <w:rsid w:val="00CE54FC"/>
    <w:rsid w:val="00CE797C"/>
    <w:rsid w:val="00CE7EA2"/>
    <w:rsid w:val="00CF5C5C"/>
    <w:rsid w:val="00D00BAE"/>
    <w:rsid w:val="00D00DCB"/>
    <w:rsid w:val="00D0641E"/>
    <w:rsid w:val="00D14CEC"/>
    <w:rsid w:val="00D21911"/>
    <w:rsid w:val="00D372A2"/>
    <w:rsid w:val="00D52786"/>
    <w:rsid w:val="00D52B6A"/>
    <w:rsid w:val="00D53C6B"/>
    <w:rsid w:val="00D54BF0"/>
    <w:rsid w:val="00D71CA6"/>
    <w:rsid w:val="00D72B08"/>
    <w:rsid w:val="00D75172"/>
    <w:rsid w:val="00D76A21"/>
    <w:rsid w:val="00D76D19"/>
    <w:rsid w:val="00D86CAB"/>
    <w:rsid w:val="00DA08EF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221A"/>
    <w:rsid w:val="00EA49AA"/>
    <w:rsid w:val="00EB4F1E"/>
    <w:rsid w:val="00EB6620"/>
    <w:rsid w:val="00EB7266"/>
    <w:rsid w:val="00EC370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9633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="" xmlns:ma14="http://schemas.microsoft.com/office/mac/drawingml/2011/main"/>
          </a:ext>
          <a:ext uri="{C572A759-6A51-4108-AA02-DFA0A04FC94B}">
            <ma14:wrappingTextBoxFlag xmlns="" xmlns:ma14="http://schemas.microsoft.com/office/mac/drawingml/2011/main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9</Pages>
  <Words>1532</Words>
  <Characters>8734</Characters>
  <Application>Microsoft Office Word</Application>
  <DocSecurity>0</DocSecurity>
  <Lines>72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10246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8</cp:revision>
  <cp:lastPrinted>2019-07-22T09:54:00Z</cp:lastPrinted>
  <dcterms:created xsi:type="dcterms:W3CDTF">2024-09-03T14:09:00Z</dcterms:created>
  <dcterms:modified xsi:type="dcterms:W3CDTF">2025-10-02T14:52:00Z</dcterms:modified>
</cp:coreProperties>
</file>